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mars 2025
Mercredi des Cendres
</w:t>
      </w:r>
      <w:bookmarkEnd w:id="0"/>
    </w:p>
    <w:p>
      <w:pPr>
        <w:pStyle w:val="Heading2"/>
      </w:pPr>
      <w:bookmarkStart w:id="1" w:name="_Toc1"/>
      <w:r>
        <w:t>Lectures de la messe</w:t>
      </w:r>
      <w:bookmarkEnd w:id="1"/>
    </w:p>
    <w:p>
      <w:pPr>
        <w:pStyle w:val="Heading3"/>
      </w:pPr>
      <w:bookmarkStart w:id="2" w:name="_Toc2"/>
      <w:r>
        <w:t>Première lecture (Jl 2, 12-18)</w:t>
      </w:r>
      <w:bookmarkEnd w:id="2"/>
    </w:p>
    <w:p>
      <w:pPr/>
      <w:r>
        <w:rPr/>
        <w:t xml:space="preserve">Maintenant – oracle du Seigneur – revenez à moi de tout votre cœur, dans le jeûne, les larmes et le deuil ! Déchirez vos cœurs et non pas vos vêtements, et revenez au Seigneur votre Dieu, car il est tendre et miséricordieux, lent à la colère et plein d’amour, renonçant au châtiment. Qui sait ? Il pourrait revenir, il pourrait renoncer au châtiment, et laisser derrière lui sa bénédiction : alors, vous pourrez présenter offrandes et libations au Seigneur votre Dieu. Sonnez du cor dans Sion : prescrivez un jeûne sacré, annoncez une fête solennelle, réunissez le peuple, tenez une assemblée sainte, rassemblez les anciens, réunissez petits enfants et nourrissons ! Que le jeune époux sorte de sa maison, que la jeune mariée quitte sa chambre ! Entre le portail et l’autel, les prêtres, serviteurs du Seigneur, iront pleurer et diront : « Pitié, Seigneur, pour ton peuple, n’expose pas ceux qui t’appartiennent à l’insulte et aux moqueries des païens ! Faudra-t-il qu’on dise : “Où donc est leur Dieu ?” » Et le Seigneur s’est ému en faveur de son pays, il a eu pitié de son peuple. – Parole du Seigneur.
</w:t>
      </w:r>
    </w:p>
    <w:p>
      <w:pPr>
        <w:pStyle w:val="Heading3"/>
      </w:pPr>
      <w:bookmarkStart w:id="3" w:name="_Toc3"/>
      <w:r>
        <w:t>Psaume (Ps 50, 3-4, 5-6ab, 12-13, 14.17)</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Deuxième lecture (2 Co 5, 20 – 6, 2)</w:t>
      </w:r>
      <w:bookmarkEnd w:id="4"/>
    </w:p>
    <w:p>
      <w:pPr/>
      <w:r>
        <w:rPr/>
        <w:t xml:space="preserve">Frères, nous sommes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 Parole du Seigneur.
</w:t>
      </w:r>
    </w:p>
    <w:p>
      <w:pPr>
        <w:pStyle w:val="Heading3"/>
      </w:pPr>
      <w:bookmarkStart w:id="5" w:name="_Toc5"/>
      <w:r>
        <w:t>Évangile (Mt 6,1-6.16-18)</w:t>
      </w:r>
      <w:bookmarkEnd w:id="5"/>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2024-12-23T01:40:35+01:00</dcterms:created>
  <dcterms:modified xsi:type="dcterms:W3CDTF">2024-12-23T01:40:35+01:00</dcterms:modified>
</cp:coreProperties>
</file>

<file path=docProps/custom.xml><?xml version="1.0" encoding="utf-8"?>
<Properties xmlns="http://schemas.openxmlformats.org/officeDocument/2006/custom-properties" xmlns:vt="http://schemas.openxmlformats.org/officeDocument/2006/docPropsVTypes"/>
</file>