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juillet 2023
dimanche, 16ème Semaine du Temps Ordinaire
</w:t>
      </w:r>
      <w:bookmarkEnd w:id="0"/>
    </w:p>
    <w:p>
      <w:pPr>
        <w:pStyle w:val="Heading2"/>
      </w:pPr>
      <w:bookmarkStart w:id="1" w:name="_Toc1"/>
      <w:r>
        <w:t>Lectures de la messe</w:t>
      </w:r>
      <w:bookmarkEnd w:id="1"/>
    </w:p>
    <w:p>
      <w:pPr>
        <w:pStyle w:val="Heading3"/>
      </w:pPr>
      <w:bookmarkStart w:id="2" w:name="_Toc2"/>
      <w:r>
        <w:t>Première lecture (Sg 12, 13.16-19)</w:t>
      </w:r>
      <w:bookmarkEnd w:id="2"/>
    </w:p>
    <w:p>
      <w:pPr/>
      <w:r>
        <w:rPr/>
        <w:t xml:space="preserve">Il n’y a pas d’autre dieu que toi, qui prenne soin de toute chose : tu montres ainsi que tes jugements ne sont pas injustes. Ta force est à l’origine de ta justice, et ta domination sur toute chose te permet d’épargner toute chose. Tu montres ta force si l’on ne croit pas à la plénitude de ta puissance, et ceux qui la bravent sciemment, tu les réprimes. Mais toi qui disposes de la force, tu juges avec indulgence, tu nous gouvernes avec beaucoup de ménagement, car tu n’as qu’à vouloir pour exercer ta puissance. Par ton exemple tu as enseigné à ton peuple que le juste doit être humain ; à tes fils tu as donné une belle espérance : après la faute tu accordes la conversion. – Parole du Seigneur.
</w:t>
      </w:r>
    </w:p>
    <w:p>
      <w:pPr>
        <w:pStyle w:val="Heading3"/>
      </w:pPr>
      <w:bookmarkStart w:id="3" w:name="_Toc3"/>
      <w:r>
        <w:t>Psaume (Ps  85 (86), 5-6, 9ab.10, 15-16ab)</w:t>
      </w:r>
      <w:bookmarkEnd w:id="3"/>
    </w:p>
    <w:p>
      <w:pPr/>
      <w:r>
        <w:rPr/>
        <w:t xml:space="preserve">Toi qui es bon et qui pardonnes, plein d’amour pour tous ceux qui t’appellent, écoute ma prière, Seigneur, entends ma voix qui te supplie. Toutes les nations, que tu as faites, viendront se prosterner devant toi, car tu es grand et tu fais des merveilles, toi, Dieu, le seul. Toi, Seigneur, Dieu de tendresse et de pitié, lent à la colère, plein d’amour et de vérité ! Regarde vers moi, prends pitié de moi.
</w:t>
      </w:r>
    </w:p>
    <w:p>
      <w:pPr>
        <w:pStyle w:val="Heading3"/>
      </w:pPr>
      <w:bookmarkStart w:id="4" w:name="_Toc4"/>
      <w:r>
        <w:t>Deuxième lecture (Rm 8, 26-27)</w:t>
      </w:r>
      <w:bookmarkEnd w:id="4"/>
    </w:p>
    <w:p>
      <w:pPr/>
      <w:r>
        <w:rPr/>
        <w:t xml:space="preserve">Frères,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5" w:name="_Toc5"/>
      <w:r>
        <w:t>Évangile (Mt 13, 24-43)</w:t>
      </w:r>
      <w:bookmarkEnd w:id="5"/>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Il leur proposa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Alors, laissant les foules, il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OU LECTURE BREVE
</w:t>
      </w:r>
    </w:p>
    <w:p>
      <w:pPr>
        <w:pStyle w:val="Heading3"/>
      </w:pPr>
      <w:bookmarkStart w:id="6" w:name="_Toc6"/>
      <w:r>
        <w:t>Évangile (Mt 13, 24-30)</w:t>
      </w:r>
      <w:bookmarkEnd w:id="6"/>
    </w:p>
    <w:p>
      <w:pPr/>
      <w:r>
        <w:rPr/>
        <w:t xml:space="preserve">En ce temps-là, Jésus proposa cette parabole à la foule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2025-04-18T15:38:17+02:00</dcterms:created>
  <dcterms:modified xsi:type="dcterms:W3CDTF">2025-04-18T15:38:17+02:00</dcterms:modified>
</cp:coreProperties>
</file>

<file path=docProps/custom.xml><?xml version="1.0" encoding="utf-8"?>
<Properties xmlns="http://schemas.openxmlformats.org/officeDocument/2006/custom-properties" xmlns:vt="http://schemas.openxmlformats.org/officeDocument/2006/docPropsVTypes"/>
</file>