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juillet 2023
lundi,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 8-14.22)</w:t>
      </w:r>
      <w:bookmarkEnd w:id="2"/>
    </w:p>
    <w:p>
      <w:pPr/>
      <w:r>
        <w:rPr/>
        <w:t xml:space="preserve">En ces jours-là, un nouveau roi vint au pouvoir en Égypte. Il n’avait pas connu Joseph. Il dit à son peuple : « Voici que le peuple des fils d’Israël est maintenant plus nombreux et plus puissant que nous. Prenons donc les dispositions voulues pour l’empêcher de se multiplier. Car, s’il y avait une guerre, il se joindrait à nos ennemis, combattrait contre nous, et ensuite il sortirait du pays. » On imposa donc aux fils d’Israël des chefs de corvée pour les accabler de travaux pénibles. Ils durent bâtir pour Pharaon les villes d’entrepôts de Pithome et de Ramsès. Mais, plus on les accablait, plus ils se multipliaient et proliféraient, ce qui les fit détester. Les Égyptiens soumirent les fils d’Israël à un dur esclavage et leur rendirent la vie intenable à force de corvées : préparation de l’argile et des briques et toutes sortes de travaux à la campagne ; tous ces travaux étaient pour eux un dur esclavage. Pharaon donna cet ordre à tout son peuple : « Tous les fils qui naîtront aux Hébreux, jetez-les dans le Nil. Ne laissez vivre que les filles. »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2025-01-22T20:13:28+01:00</dcterms:created>
  <dcterms:modified xsi:type="dcterms:W3CDTF">2025-01-22T20:13:28+01:00</dcterms:modified>
</cp:coreProperties>
</file>

<file path=docProps/custom.xml><?xml version="1.0" encoding="utf-8"?>
<Properties xmlns="http://schemas.openxmlformats.org/officeDocument/2006/custom-properties" xmlns:vt="http://schemas.openxmlformats.org/officeDocument/2006/docPropsVTypes"/>
</file>