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août 2022
mercredi, 18ème Semaine du Temps Ordinaire
de la férie
</w:t>
      </w:r>
      <w:bookmarkEnd w:id="0"/>
    </w:p>
    <w:p>
      <w:pPr>
        <w:pStyle w:val="Heading2"/>
      </w:pPr>
      <w:bookmarkStart w:id="1" w:name="_Toc1"/>
      <w:r>
        <w:t>Lectures de la messe</w:t>
      </w:r>
      <w:bookmarkEnd w:id="1"/>
    </w:p>
    <w:p>
      <w:pPr>
        <w:pStyle w:val="Heading3"/>
      </w:pPr>
      <w:bookmarkStart w:id="2" w:name="_Toc2"/>
      <w:r>
        <w:t>Première lecture (Jr 31, 1-7)</w:t>
      </w:r>
      <w:bookmarkEnd w:id="2"/>
    </w:p>
    <w:p>
      <w:pPr/>
      <w:r>
        <w:rPr/>
        <w:t xml:space="preserve">En ce temps-là – oracle du Seigneur –, je serai le Dieu de toutes les familles d’Israël, et elles seront mon peuple. Ainsi parle le Seigneur : Il a trouvé grâce dans le désert, le peuple qui a échappé au massacre ; Israël est en route vers Celui qui le fait reposer. Depuis les lointains, le Seigneur m’est apparu : Je t’aime d’un amour éternel, aussi je te garde ma fidélité. De nouveau je te bâtirai, et tu seras rebâtie, vierge d’Israël. De nouveau tu prendras tes tambourins de fête pour te mêler aux danses joyeuses. De nouveau tu planteras des vignes dans les montagnes de Samarie, et ceux qui les planteront en goûteront le premier fruit. Un jour viendra où les veilleurs crieront dans la montagne d’Éphraïm : « Debout, montons à Sion, vers le Seigneur notre Dieu ! » Car ainsi parle le Seigneur : Poussez des cris de joie pour Jacob, acclamez la première des nations ! Faites résonner vos louanges et criez tous : « Seigneur, sauve ton peuple, le reste d’Israël ! »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 Le Seigneur a libéré Jacob, l’a racheté des mains d’un plus fort. Ils viennent, criant de joie, sur les hauteurs de Sion : ils affluent vers les biens du Seigneur. « La jeune fille se réjouit, elle danse ; jeunes gens, vieilles gens, tous ensemble ! Je change leur deuil en joie, les réjouis, les console après la peine. »
</w:t>
      </w:r>
    </w:p>
    <w:p>
      <w:pPr>
        <w:pStyle w:val="Heading3"/>
      </w:pPr>
      <w:bookmarkStart w:id="4" w:name="_Toc4"/>
      <w:r>
        <w:t>Évangile (Mt 15, 21-28)</w:t>
      </w:r>
      <w:bookmarkEnd w:id="4"/>
    </w:p>
    <w:p>
      <w:pPr/>
      <w:r>
        <w:rPr/>
        <w:t xml:space="preserve">En ce temps-là, Jésus se retira dans la région de Tyr et de Sidon. Voici qu’une Cananéenne, venue de ces territoires, disait en criant : « Prends pitié de moi, Seigneur, fils de David ! Ma fille est tourmentée par un démon. » Mais il ne lui répondit pas un mot. Les disciples s’approchèrent pour lui demander : « Renvoie-la, car elle nous poursuit de ses cris ! » Jésus répondit : « Je n’ai été envoyé qu’aux brebis perdues de la maison d’Israël. » Mais elle vint se prosterner devant lui en disant : « Seigneur, viens à mon secours ! » Il répondit : « Il n’est pas bien de prendre le pain des enfants et de le jeter aux petits chiens. » Elle reprit : « Oui, Seigneur ; mais justement, les petits chiens mangent les miettes qui tombent de la table de leurs maîtres. » Jésus répondit : « Femme, grande est ta foi, que tout se passe pour toi comme tu le veux ! » Et, à l’heure même, sa fille fut guérie.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2025-01-14T00:34:52+01:00</dcterms:created>
  <dcterms:modified xsi:type="dcterms:W3CDTF">2025-01-14T00:34:52+01:00</dcterms:modified>
</cp:coreProperties>
</file>

<file path=docProps/custom.xml><?xml version="1.0" encoding="utf-8"?>
<Properties xmlns="http://schemas.openxmlformats.org/officeDocument/2006/custom-properties" xmlns:vt="http://schemas.openxmlformats.org/officeDocument/2006/docPropsVTypes"/>
</file>