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juin 2022
mercredi, 12ème Semaine du Temps Ordinaire
S. Paulin de Nole, évêque.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R 22, 8-13 ; 23, 1-3)</w:t>
      </w:r>
      <w:bookmarkEnd w:id="2"/>
    </w:p>
    <w:p>
      <w:pPr/>
      <w:r>
        <w:rPr/>
        <w:t xml:space="preserve">En ces jours-là, le grand prêtre Helcias dit au secrétaire Shafane : « J’ai trouvé le livre de la Loi dans la maison du Seigneur. » Et Helcias donna le livre à Shafane. Celui-ci le lut. Puis, le secrétaire Shafane alla chez le roi Josias et lui rendit compte de ce qui s’était passé. Il déclara : « L’argent trouvé dans la Maison, tes serviteurs l’ont versé et remis entre les mains des maîtres d’œuvre, préposés à la maison du Seigneur. » Alors Shafane, le secrétaire, annonça au roi : « Le prêtre Helcias m’a donné un livre. » Et Shafane fit au roi la lecture de ce livre. Après avoir entendu les paroles du livre de la Loi, le roi déchira ses vêtements. Il donna cet ordre au prêtre Helcias, à son secrétaire et à ses serviteurs : « Allez consulter le Seigneur pour moi, pour le peuple et pour tout Juda au sujet des paroles de ce livre qu’on vient de retrouver. La fureur du Seigneur est grande : elle s’est enflammée contre nous parce que nos pères n’ont pas obéi aux paroles de ce livre et n’ont pas pratiqué tout ce qui s’y trouve. » Le roi fit convoquer auprès de lui tous les anciens de Juda et de Jérusalem. Il monta à la maison du Seigneur avec tous les gens de Juda, tous les habitants de Jérusalem, les prêtres et les prophètes, et tout le peuple, du plus petit au plus grand. Il lut devant eux toutes les paroles du livre de l’Alliance retrouvé dans la maison du Seigneur. Debout sur l’estrade, le roi conclut l’Alliance en présence du Seigneur. Il s’engageait à suivre le Seigneur en observant ses commandements, ses édits et ses décrets, de tout son cœur et de toute son âme, accomplissant ainsi les paroles de l’Alliance inscrites dans ce livre. Et tout le peuple s’engagea dans l’Alliance. – Parole du Seigneur.
</w:t>
      </w:r>
    </w:p>
    <w:p>
      <w:pPr>
        <w:pStyle w:val="Heading3"/>
      </w:pPr>
      <w:bookmarkStart w:id="3" w:name="_Toc3"/>
      <w:r>
        <w:t>Psaume (Ps 118 (119), 33-34, 35-36, 37.40)</w:t>
      </w:r>
      <w:bookmarkEnd w:id="3"/>
    </w:p>
    <w:p>
      <w:pPr/>
      <w:r>
        <w:rPr/>
        <w:t xml:space="preserve">Enseigne-moi, Seigneur, le chemin de tes ordres ; à les garder, j’aurai ma récompense. Montre-moi comment garder ta loi, que je l’observe de tout cœur. Guide-moi sur la voie de tes volontés, là, je me plais. Incline mon cœur vers tes exigences, non pas vers le profit. Détourne mes yeux des idoles : que tes chemins me fassent vivre. Vois, j’ai désiré tes préceptes : par ta justice fais-moi vivre.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2025-04-25T03:35:39+02:00</dcterms:created>
  <dcterms:modified xsi:type="dcterms:W3CDTF">2025-04-25T03:35:39+02:00</dcterms:modified>
</cp:coreProperties>
</file>

<file path=docProps/custom.xml><?xml version="1.0" encoding="utf-8"?>
<Properties xmlns="http://schemas.openxmlformats.org/officeDocument/2006/custom-properties" xmlns:vt="http://schemas.openxmlformats.org/officeDocument/2006/docPropsVTypes"/>
</file>