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octobre 2021
28ème dimanche du Temps Ordinaire
</w:t>
      </w:r>
      <w:bookmarkEnd w:id="0"/>
    </w:p>
    <w:p>
      <w:pPr>
        <w:pStyle w:val="Heading2"/>
      </w:pPr>
      <w:bookmarkStart w:id="1" w:name="_Toc1"/>
      <w:r>
        <w:t>Lectures de la messe</w:t>
      </w:r>
      <w:bookmarkEnd w:id="1"/>
    </w:p>
    <w:p>
      <w:pPr>
        <w:pStyle w:val="Heading3"/>
      </w:pPr>
      <w:bookmarkStart w:id="2" w:name="_Toc2"/>
      <w:r>
        <w:t>Première lecture (Sg 7, 7-11)</w:t>
      </w:r>
      <w:bookmarkEnd w:id="2"/>
    </w:p>
    <w:p>
      <w:pPr/>
      <w:r>
        <w:rPr/>
        <w:t xml:space="preserve">J’ai prié, et le discernement m’a été donné. J’ai supplié, et l’esprit de la Sagesse est venu en moi. Je l’ai préférée aux trônes et aux sceptres ; à côté d’elle, j’ai tenu pour rien la richesse ; je ne l’ai pas comparée à la pierre la plus précieuse ; tout l’or du monde auprès d’elle n’est qu’un peu de sable, et, en face d’elle, l’argent sera regardé comme de la boue. Plus que la santé et la beauté, je l’ai aimée ; je l’ai choisie de préférence à la lumière, parce que sa clarté ne s’éteint pas. Tous les biens me sont venus avec elle et, par ses mains, une richesse incalculable. – Parole du Seigneur.
</w:t>
      </w:r>
    </w:p>
    <w:p>
      <w:pPr>
        <w:pStyle w:val="Heading3"/>
      </w:pPr>
      <w:bookmarkStart w:id="3" w:name="_Toc3"/>
      <w:r>
        <w:t>Psaume (Ps 89 (90), 12-13, 14-15, 16-17)</w:t>
      </w:r>
      <w:bookmarkEnd w:id="3"/>
    </w:p>
    <w:p>
      <w:pPr/>
      <w:r>
        <w:rPr/>
        <w:t xml:space="preserve">Apprends-nous la vraie mesure de nos jours : que nos cœurs pénètrent la sagesse. Reviens, Seigneur, pourquoi tarder ? Ravise-toi par égard pour tes serviteurs. Rassasie-nous de ton amour au matin, que nous passions nos jours dans la joie et les chants. Rends-nous en joies tes jours de châtiment et les années où nous connaissions le malheur. Fais connaître ton œuvre à tes serviteurs et ta splendeur à leurs fils. Que vienne sur nous la douceur du Seigneur notre Dieu ! Consolide pour nous l’ouvrage de nos mains ; oui, consolide l’ouvrage de nos mains.
</w:t>
      </w:r>
    </w:p>
    <w:p>
      <w:pPr>
        <w:pStyle w:val="Heading3"/>
      </w:pPr>
      <w:bookmarkStart w:id="4" w:name="_Toc4"/>
      <w:r>
        <w:t>Deuxième lecture (He 4, 12-13)</w:t>
      </w:r>
      <w:bookmarkEnd w:id="4"/>
    </w:p>
    <w:p>
      <w:pPr/>
      <w:r>
        <w:rPr/>
        <w:t xml:space="preserve">Frères, elle est vivante, la parole de Dieu, énergique et plus coupante qu’une épée à deux tranchants ; elle va jusqu’au point de partage de l’âme et de l’esprit, des jointures et des moelles ; elle juge des intentions et des pensées du cœur. Pas une créature n’échappe à ses yeux, tout est nu devant elle, soumis à son regard ; nous aurons à lui rendre des comptes. – Parole du Seigneur.
</w:t>
      </w:r>
    </w:p>
    <w:p>
      <w:pPr>
        <w:pStyle w:val="Heading3"/>
      </w:pPr>
      <w:bookmarkStart w:id="5" w:name="_Toc5"/>
      <w:r>
        <w:t>Évangile (Mc 10, 17-30)</w:t>
      </w:r>
      <w:bookmarkEnd w:id="5"/>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Pour les hommes, c’est impossible, mais pas pour Dieu ; car tout est possible à Dieu. »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 – Acclamons la Parole de Dieu. OU LECTURE BREVE
</w:t>
      </w:r>
    </w:p>
    <w:p>
      <w:pPr>
        <w:pStyle w:val="Heading3"/>
      </w:pPr>
      <w:bookmarkStart w:id="6" w:name="_Toc6"/>
      <w:r>
        <w:t>Évangile (Mc 10, 17-27)</w:t>
      </w:r>
      <w:bookmarkEnd w:id="6"/>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Pour les hommes, c’est impossible, mais pas pour Dieu ; car tout est possible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2025-02-24T01:38:10+01:00</dcterms:created>
  <dcterms:modified xsi:type="dcterms:W3CDTF">2025-02-24T01:38:10+01:00</dcterms:modified>
</cp:coreProperties>
</file>

<file path=docProps/custom.xml><?xml version="1.0" encoding="utf-8"?>
<Properties xmlns="http://schemas.openxmlformats.org/officeDocument/2006/custom-properties" xmlns:vt="http://schemas.openxmlformats.org/officeDocument/2006/docPropsVTypes"/>
</file>