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juin 2021
12ème dimanche du Temps Ordinaire
</w:t>
      </w:r>
      <w:bookmarkEnd w:id="0"/>
    </w:p>
    <w:p>
      <w:pPr>
        <w:pStyle w:val="Heading2"/>
      </w:pPr>
      <w:bookmarkStart w:id="1" w:name="_Toc1"/>
      <w:r>
        <w:t>Lectures de la messe</w:t>
      </w:r>
      <w:bookmarkEnd w:id="1"/>
    </w:p>
    <w:p>
      <w:pPr>
        <w:pStyle w:val="Heading3"/>
      </w:pPr>
      <w:bookmarkStart w:id="2" w:name="_Toc2"/>
      <w:r>
        <w:t>Première lecture (Jb 38, 1.8-11)</w:t>
      </w:r>
      <w:bookmarkEnd w:id="2"/>
    </w:p>
    <w:p>
      <w:pPr/>
      <w:r>
        <w:rPr/>
        <w:t xml:space="preserve">Le Seigneur s’adressa à Job du milieu de la tempête et dit : « Qui donc a retenu la mer avec des portes, quand elle jaillit du sein primordial ; quand je lui mis pour vêtement la nuée, en guise de langes le nuage sombre ; quand je lui imposai ma limite, et que je disposai verrou et portes ? Et je dis : “Tu viendras jusqu’ici ! tu n’iras pas plus loin, ici s’arrêtera l’orgueil de tes flots !” » – Parole du Seigneur.
</w:t>
      </w:r>
    </w:p>
    <w:p>
      <w:pPr>
        <w:pStyle w:val="Heading3"/>
      </w:pPr>
      <w:bookmarkStart w:id="3" w:name="_Toc3"/>
      <w:r>
        <w:t>Psaume (106 (107), 21a.22a.24, 25-26a.27b, 28-29, 30-31)</w:t>
      </w:r>
      <w:bookmarkEnd w:id="3"/>
    </w:p>
    <w:p>
      <w:pPr/>
      <w:r>
        <w:rPr/>
        <w:t xml:space="preserve">Qu’ils rendent grâce au Seigneur de son amour, qu’ils offrent des sacrifices d’action de grâce, ceux qui ont vu les œuvres du Seigneur et ses merveilles parmi les océans. Il parle, et provoque la tempête, un vent qui soulève les vagues : portés jusqu’au ciel, retombant aux abîmes, leur sagesse était engloutie. Dans leur angoisse, ils ont crié vers le Seigneur, et lui les a tirés de la détresse, réduisant la tempête au silence, faisant taire les vagues. Ils se réjouissent de les voir s’apaiser, d’être conduits au port qu’ils désiraient. Qu’ils rendent grâce au Seigneur de son amour, de ses merveilles pour les hommes.
</w:t>
      </w:r>
    </w:p>
    <w:p>
      <w:pPr>
        <w:pStyle w:val="Heading3"/>
      </w:pPr>
      <w:bookmarkStart w:id="4" w:name="_Toc4"/>
      <w:r>
        <w:t>Deuxième lecture (2 Co 5, 14-17)</w:t>
      </w:r>
      <w:bookmarkEnd w:id="4"/>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5" w:name="_Toc5"/>
      <w:r>
        <w:t>Évangile (Mc 4, 35-41)</w:t>
      </w:r>
      <w:bookmarkEnd w:id="5"/>
    </w:p>
    <w:p>
      <w:pPr/>
      <w:r>
        <w:rPr/>
        <w:t xml:space="preserve">Toute la journée, Jésus avait parlé à la foule.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2025-04-02T22:41:06+02:00</dcterms:created>
  <dcterms:modified xsi:type="dcterms:W3CDTF">2025-04-02T22:41:06+02:00</dcterms:modified>
</cp:coreProperties>
</file>

<file path=docProps/custom.xml><?xml version="1.0" encoding="utf-8"?>
<Properties xmlns="http://schemas.openxmlformats.org/officeDocument/2006/custom-properties" xmlns:vt="http://schemas.openxmlformats.org/officeDocument/2006/docPropsVTypes"/>
</file>