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août 2019
Transfiguration du Seigneur
Fête
</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
</w:t>
      </w:r>
    </w:p>
    <w:p>
      <w:pPr>
        <w:pStyle w:val="Heading3"/>
      </w:pPr>
      <w:bookmarkStart w:id="3" w:name="_Toc3"/>
      <w:r>
        <w:t>Première lecture (2 P 1, 16-19)</w:t>
      </w:r>
      <w:bookmarkEnd w:id="3"/>
    </w:p>
    <w:p>
      <w:pPr/>
      <w:r>
        <w:rPr/>
        <w:t xml:space="preserve">Bien-aimés, ce n’est pas en ayant recours à des récits imaginaires sophistiqués que nous vous avons fait connaître la puissance et la venue de notre Seigneur Jésus Christ, mais c’est pour avoir été les témoins oculaires de sa grandeur. Car il a reçu de Dieu le Père l’honneur et la gloire quand, depuis la Gloire magnifique, lui parvint une voix qui disait : Celui-ci est mon Fils, mon bien-aimé ; en lui j’ai toute ma joie. Cette voix venant du ciel, nous l’avons nous-mêmes entendue quand nous étions avec lui sur la montagne sainte. Et ainsi se confirme pour nous la parole prophétique ; vous faites bien de fixer votre attention sur elle, comme sur une lampe brillant dans un lieu obscur jusqu’à ce que paraisse le jour et que l’étoile du matin se lève dans vos cœurs. – Parole du Seigneur.
</w:t>
      </w:r>
    </w:p>
    <w:p>
      <w:pPr>
        <w:pStyle w:val="Heading3"/>
      </w:pPr>
      <w:bookmarkStart w:id="4" w:name="_Toc4"/>
      <w:r>
        <w:t>Psaume (Ps 96, 1-2, 4-5, 6.9)</w:t>
      </w:r>
      <w:bookmarkEnd w:id="4"/>
    </w:p>
    <w:p>
      <w:pPr/>
      <w:r>
        <w:rPr/>
        <w:t xml:space="preserve">Le Seigneur est roi ! Exulte la terre ! Joie pour les îles sans nombre ! Ténèbre et nuée l'entourent, justice et droit sont l'appui de son trône. Quand ses éclairs illuminèrent le monde, la terre le vit et s'affola ; les montagnes fondaient comme cire devant le Seigneur, devant le Maître de toute la terre. Les cieux ont proclamé sa justice, et tous les peuples ont vu sa gloire. Tu es, Seigneur, le Très-Haut sur toute la terre, tu domines de haut tous les dieux.
</w:t>
      </w:r>
    </w:p>
    <w:p>
      <w:pPr>
        <w:pStyle w:val="Heading3"/>
      </w:pPr>
      <w:bookmarkStart w:id="5" w:name="_Toc5"/>
      <w:r>
        <w:t>Évangile (Lc 9, 28b-36)</w:t>
      </w:r>
      <w:bookmarkEnd w:id="5"/>
    </w:p>
    <w:p>
      <w:pPr/>
      <w:r>
        <w:rPr/>
        <w:t xml:space="preserve">En ce temps-là, Jésus prit avec lui Pierre, Jean et Jacques, et il gravit la montagne pour prier. Pendant qu’il priait, l’aspect de son visage devint autre, et son vêtement devint d’une blancheur éblouissante. Voici que deux hommes s’entretenaient avec lui : c’étaient Moïse et Élie, apparus dans la gloire. Ils parlaient de son départ qui allait s’accomplir à Jérusalem. Pierre et ses compagnons étaient accablés de sommeil ; mais, restant éveillés, ils virent la gloire de Jésus, et les deux hommes à ses côtés. Ces derniers s’éloignaient de lui, quand Pierre dit à Jésus : « Maître, il est bon que nous soyons ici ! Faisons trois tentes : une pour toi, une pour Moïse, et une pour Élie. » Il ne savait pas ce qu’il disait. Pierre n’avait pas fini de parler, qu’une nuée survint et les couvrit de son ombre ; ils furent saisis de frayeur lorsqu’ils y pénétrèrent. Et, de la nuée, une voix se fit entendre : « Celui-ci est mon Fils, celui que j’ai choisi : écoutez-le ! » Et pendant que la voix se faisait entendre, il n’y avait plus que Jésus, seul. Les disciples gardèrent le silence et, en ces jours-là, ils ne rapportèrent à personne rien de ce qu’ils avaient vu.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2025-01-22T02:09:59+01:00</dcterms:created>
  <dcterms:modified xsi:type="dcterms:W3CDTF">2025-01-22T02:09:59+01:00</dcterms:modified>
</cp:coreProperties>
</file>

<file path=docProps/custom.xml><?xml version="1.0" encoding="utf-8"?>
<Properties xmlns="http://schemas.openxmlformats.org/officeDocument/2006/custom-properties" xmlns:vt="http://schemas.openxmlformats.org/officeDocument/2006/docPropsVTypes"/>
</file>