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décembre 2018
lundi, 1ère Semaine de l'Avent
S. François Xavier, prêtre
Mémoire</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(à employer de préférence les années B et C. 2024-2025 : année B ) 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Première lecture (Is 4, 2-6)</w:t>
      </w:r>
      <w:bookmarkEnd w:id="3"/>
    </w:p>
    <w:p>
      <w:pPr/>
      <w:r>
        <w:rPr/>
        <w:t xml:space="preserve">(lecture pour l'année A, où la lecture ci-dessus a été lue la veille) Ce jour-là, le Germe que fera grandir le Seigneur sera l’honneur et la gloire des rescapés d’Israël, le Fruit de la terre sera leur fierté et leur splendeur. Alors, ceux qui seront restés dans Sion, les survivants de Jérusalem, seront appelés saints : tous seront inscrits à Jérusalem pour y vivre. Quand le Seigneur aura lavé la souillure des filles de Sion, purifié Jérusalem du sang répandu, en y faisant passer le souffle du jugement, un souffle d’incendie, alors, sur toute la montagne de Sion, sur les assemblées qui s’y tiennent, le Seigneur créera une nuée pendant le jour et, pendant la nuit, une fumée avec un feu de flammes éclatantes. Et au-dessus de tout, comme un dais, la gloire du Seigneur : elle sera, contre la chaleur du jour, l’ombre d’une hutte, un refuge, un abri contre l’orage et la pluie. – Parole du Seigneur.
</w:t>
      </w:r>
    </w:p>
    <w:p>
      <w:pPr>
        <w:pStyle w:val="Heading3"/>
      </w:pPr>
      <w:bookmarkStart w:id="4" w:name="_Toc4"/>
      <w:r>
        <w:t>Psaume (Ps 121 (122), 1-2, 3-4ab, 4cd-5, 6-7, 8-9)</w:t>
      </w:r>
      <w:bookmarkEnd w:id="4"/>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5" w:name="_Toc5"/>
      <w:r>
        <w:t>Évangile (Mt 8, 5-11)</w:t>
      </w:r>
      <w:bookmarkEnd w:id="5"/>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2025-04-19T19:05:38+02:00</dcterms:created>
  <dcterms:modified xsi:type="dcterms:W3CDTF">2025-04-19T19:05:38+02:00</dcterms:modified>
</cp:coreProperties>
</file>

<file path=docProps/custom.xml><?xml version="1.0" encoding="utf-8"?>
<Properties xmlns="http://schemas.openxmlformats.org/officeDocument/2006/custom-properties" xmlns:vt="http://schemas.openxmlformats.org/officeDocument/2006/docPropsVTypes"/>
</file>