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mars 2018
samedi, 2ème Semaine de Carême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