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2016
10ème dimanche du Temps Ordinaire
</w:t>
      </w:r>
      <w:bookmarkEnd w:id="0"/>
    </w:p>
    <w:p>
      <w:pPr>
        <w:pStyle w:val="Heading2"/>
      </w:pPr>
      <w:bookmarkStart w:id="1" w:name="_Toc1"/>
      <w:r>
        <w:t>Lectures de la messe</w:t>
      </w:r>
      <w:bookmarkEnd w:id="1"/>
    </w:p>
    <w:p>
      <w:pPr>
        <w:pStyle w:val="Heading3"/>
      </w:pPr>
      <w:bookmarkStart w:id="2" w:name="_Toc2"/>
      <w:r>
        <w:t>Première lecture (1 R 17, 17-24)</w:t>
      </w:r>
      <w:bookmarkEnd w:id="2"/>
    </w:p>
    <w:p>
      <w:pPr/>
      <w:r>
        <w:rPr/>
        <w:t xml:space="preserve">En ces jours-là, le fils de la femme chez qui habitait le prophète Élie tomba malade ; le mal fut si violent que l’enfant expira. Alors la femme dit à Élie : « Que me veux-tu, homme de Dieu ? Tu es venu chez moi pour rappeler mes fautes et faire mourir mon fils ! » Élie répondit : « Donne-moi ton fils ! » Il le prit des bras de sa mère, le porta dans sa chambre en haut de la maison et l’étendit sur son lit. Puis il invoqua le Seigneur : « Seigneur, mon Dieu, cette veuve chez qui je loge, lui veux-tu du mal jusqu’à faire mourir son fils ? » Par trois fois, il s’étendit sur l’enfant en invoquant le Seigneur : « Seigneur, mon Dieu, je t’en supplie, rends la vie à cet enfant ! » Le Seigneur entendit la prière d’Élie ; le souffle de l’enfant revint en lui : il était vivant ! Élie prit alors l’enfant, de sa chambre il le descendit dans la maison, le remit à sa mère et dit : « Regarde, ton fils est vivant ! » La femme lui répondit : « Maintenant je sais que tu es un homme de Dieu, et que, dans ta bouche, la parole du Seigneur est véridique. »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et que sans fin, Seigneur, mon Dieu, je te rende grâce !
</w:t>
      </w:r>
    </w:p>
    <w:p>
      <w:pPr>
        <w:pStyle w:val="Heading3"/>
      </w:pPr>
      <w:bookmarkStart w:id="4" w:name="_Toc4"/>
      <w:r>
        <w:t>Deuxième lecture (Ga 1, 11-19)</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 Parole du Seigneur.
</w:t>
      </w:r>
    </w:p>
    <w:p>
      <w:pPr>
        <w:pStyle w:val="Heading3"/>
      </w:pPr>
      <w:bookmarkStart w:id="5" w:name="_Toc5"/>
      <w:r>
        <w:t>Évangile (Lc 7, 11-17)</w:t>
      </w:r>
      <w:bookmarkEnd w:id="5"/>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2024-11-21T18:48:05+01:00</dcterms:created>
  <dcterms:modified xsi:type="dcterms:W3CDTF">2024-11-21T18:48:05+01:00</dcterms:modified>
</cp:coreProperties>
</file>

<file path=docProps/custom.xml><?xml version="1.0" encoding="utf-8"?>
<Properties xmlns="http://schemas.openxmlformats.org/officeDocument/2006/custom-properties" xmlns:vt="http://schemas.openxmlformats.org/officeDocument/2006/docPropsVTypes"/>
</file>